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2A4D" w14:textId="77777777" w:rsidR="00661002" w:rsidRDefault="00661002" w:rsidP="00661002">
      <w:pPr>
        <w:pStyle w:val="berschrift2"/>
        <w:rPr>
          <w:rFonts w:cs="Times New Roman"/>
          <w:szCs w:val="24"/>
        </w:rPr>
      </w:pPr>
      <w:r w:rsidRPr="00957CF2">
        <w:rPr>
          <w:rFonts w:cs="Times New Roman"/>
          <w:szCs w:val="24"/>
        </w:rPr>
        <w:t>Einsch</w:t>
      </w:r>
      <w:r>
        <w:rPr>
          <w:rFonts w:cs="Times New Roman"/>
          <w:szCs w:val="24"/>
        </w:rPr>
        <w:t>ätzungen aus dem Militär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510"/>
        <w:gridCol w:w="34"/>
      </w:tblGrid>
      <w:tr w:rsidR="00661002" w:rsidRPr="001572CF" w14:paraId="5286696E" w14:textId="77777777" w:rsidTr="009A3B05">
        <w:tc>
          <w:tcPr>
            <w:tcW w:w="993" w:type="dxa"/>
          </w:tcPr>
          <w:p w14:paraId="6C87CBDF" w14:textId="77777777" w:rsidR="00661002" w:rsidRPr="001572CF" w:rsidRDefault="00661002" w:rsidP="009A3B05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4677" w:type="dxa"/>
          </w:tcPr>
          <w:p w14:paraId="30A52C9D" w14:textId="77777777" w:rsidR="00661002" w:rsidRPr="00E012CD" w:rsidRDefault="00661002" w:rsidP="009A3B05">
            <w:r>
              <w:t xml:space="preserve">"Militär nutzt immer weniger". Armeehistoriker Dyer über Afghanistankrieg. </w:t>
            </w:r>
            <w:r w:rsidRPr="007C323B">
              <w:t>Aus: Tageszeitung taz, 17. Oktober 2008</w:t>
            </w:r>
          </w:p>
        </w:tc>
        <w:tc>
          <w:tcPr>
            <w:tcW w:w="3544" w:type="dxa"/>
            <w:gridSpan w:val="2"/>
          </w:tcPr>
          <w:p w14:paraId="4BAD4D97" w14:textId="77777777" w:rsidR="00661002" w:rsidRPr="00E012CD" w:rsidRDefault="00661002" w:rsidP="009A3B05">
            <w:hyperlink r:id="rId4" w:history="1">
              <w:r w:rsidRPr="00451A02">
                <w:rPr>
                  <w:rStyle w:val="Hyperlink"/>
                </w:rPr>
                <w:t>http://www.ag-friedensforschung.de/regionen/Afghanistan/dyer.html</w:t>
              </w:r>
            </w:hyperlink>
            <w:r>
              <w:t xml:space="preserve"> </w:t>
            </w:r>
          </w:p>
        </w:tc>
      </w:tr>
      <w:tr w:rsidR="00661002" w14:paraId="0E59DF36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0987770F" w14:textId="77777777" w:rsidR="00661002" w:rsidRDefault="00661002" w:rsidP="009A3B05">
            <w:r>
              <w:t>2008</w:t>
            </w:r>
          </w:p>
        </w:tc>
        <w:tc>
          <w:tcPr>
            <w:tcW w:w="4677" w:type="dxa"/>
          </w:tcPr>
          <w:p w14:paraId="2CEF229D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Dempsey, Judith (2008): Top German general branded his country’s efforts in Afghanistan a failure</w:t>
            </w:r>
          </w:p>
          <w:p w14:paraId="6D0FA24C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For the first time since German soldiers were sent to Afghanistan six years ago, Jung referred in November to the "</w:t>
            </w:r>
            <w:proofErr w:type="spellStart"/>
            <w:r w:rsidRPr="005D79A9">
              <w:rPr>
                <w:lang w:val="en-GB"/>
              </w:rPr>
              <w:t>Gefallene</w:t>
            </w:r>
            <w:proofErr w:type="spellEnd"/>
            <w:r w:rsidRPr="005D79A9">
              <w:rPr>
                <w:lang w:val="en-GB"/>
              </w:rPr>
              <w:t>," or fallen soldiers, who had died there.</w:t>
            </w:r>
          </w:p>
          <w:p w14:paraId="0BD21F78" w14:textId="77777777" w:rsidR="00661002" w:rsidRDefault="00661002" w:rsidP="009A3B05">
            <w:r>
              <w:t xml:space="preserve">Herald </w:t>
            </w:r>
            <w:proofErr w:type="spellStart"/>
            <w:r>
              <w:t>Tribune</w:t>
            </w:r>
            <w:proofErr w:type="spellEnd"/>
            <w:r>
              <w:t>, November 30, 2008</w:t>
            </w:r>
          </w:p>
        </w:tc>
        <w:tc>
          <w:tcPr>
            <w:tcW w:w="3510" w:type="dxa"/>
          </w:tcPr>
          <w:p w14:paraId="170DFAC4" w14:textId="77777777" w:rsidR="00661002" w:rsidRPr="001B28F7" w:rsidRDefault="00661002" w:rsidP="009A3B05">
            <w:hyperlink r:id="rId5" w:history="1">
              <w:r w:rsidRPr="00451A02">
                <w:rPr>
                  <w:rStyle w:val="Hyperlink"/>
                </w:rPr>
                <w:t>http://www.rawa.org/temp/runews/2008/11/30/german-general-breaks-silence-on-afghanistan.html</w:t>
              </w:r>
            </w:hyperlink>
            <w:r>
              <w:t xml:space="preserve"> </w:t>
            </w:r>
          </w:p>
        </w:tc>
      </w:tr>
      <w:tr w:rsidR="00661002" w14:paraId="79E2F1F6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28D4E253" w14:textId="77777777" w:rsidR="00661002" w:rsidRDefault="00661002" w:rsidP="009A3B05">
            <w:r>
              <w:t>2010</w:t>
            </w:r>
          </w:p>
        </w:tc>
        <w:tc>
          <w:tcPr>
            <w:tcW w:w="4677" w:type="dxa"/>
          </w:tcPr>
          <w:p w14:paraId="09FB5D7A" w14:textId="77777777" w:rsidR="00661002" w:rsidRDefault="00661002" w:rsidP="009A3B05">
            <w:r>
              <w:t>Hoh, Matthew P. (2010): US-Diplomat tritt zurück</w:t>
            </w:r>
          </w:p>
          <w:p w14:paraId="0B3DC433" w14:textId="77777777" w:rsidR="00661002" w:rsidRDefault="00661002" w:rsidP="009A3B05">
            <w:r>
              <w:t>Scharfe Kritik an der Afghanistan-Strategie der US-Regierung – Eine Dokumentation</w:t>
            </w:r>
          </w:p>
          <w:p w14:paraId="5B9C98D1" w14:textId="77777777" w:rsidR="00661002" w:rsidRDefault="00661002" w:rsidP="009A3B05">
            <w:r>
              <w:t>in Wissenschaft &amp; Frieden 2010-3: Afghanistan: Krieg ohne Ende, Seite 10–11</w:t>
            </w:r>
          </w:p>
        </w:tc>
        <w:tc>
          <w:tcPr>
            <w:tcW w:w="3510" w:type="dxa"/>
          </w:tcPr>
          <w:p w14:paraId="219F5DEC" w14:textId="77777777" w:rsidR="00661002" w:rsidRDefault="00661002" w:rsidP="009A3B05">
            <w:hyperlink r:id="rId6" w:history="1">
              <w:r w:rsidRPr="00451A02">
                <w:rPr>
                  <w:rStyle w:val="Hyperlink"/>
                </w:rPr>
                <w:t>https://wissenschaft-und-frieden.de/seite.php?artikelID=1630</w:t>
              </w:r>
            </w:hyperlink>
            <w:r>
              <w:t xml:space="preserve"> </w:t>
            </w:r>
          </w:p>
        </w:tc>
      </w:tr>
      <w:tr w:rsidR="00661002" w14:paraId="7D468A47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1269524C" w14:textId="77777777" w:rsidR="00661002" w:rsidRDefault="00661002" w:rsidP="009A3B05">
            <w:r>
              <w:t>2012</w:t>
            </w:r>
          </w:p>
        </w:tc>
        <w:tc>
          <w:tcPr>
            <w:tcW w:w="4677" w:type="dxa"/>
          </w:tcPr>
          <w:p w14:paraId="6D86DEAF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 xml:space="preserve">Harris, Paul (2012): Afghan war </w:t>
            </w:r>
            <w:proofErr w:type="spellStart"/>
            <w:r w:rsidRPr="005D79A9">
              <w:rPr>
                <w:lang w:val="en-GB"/>
              </w:rPr>
              <w:t>whistleblower</w:t>
            </w:r>
            <w:proofErr w:type="spellEnd"/>
            <w:r w:rsidRPr="005D79A9">
              <w:rPr>
                <w:lang w:val="en-GB"/>
              </w:rPr>
              <w:t xml:space="preserve"> Daniel Davis: “I had to speak out – lives are at stake”</w:t>
            </w:r>
          </w:p>
          <w:p w14:paraId="6A19DECD" w14:textId="77777777" w:rsidR="00661002" w:rsidRDefault="00661002" w:rsidP="009A3B05">
            <w:r>
              <w:t>The Guardian, April 14, 2012</w:t>
            </w:r>
          </w:p>
        </w:tc>
        <w:tc>
          <w:tcPr>
            <w:tcW w:w="3510" w:type="dxa"/>
          </w:tcPr>
          <w:p w14:paraId="7D8548CB" w14:textId="77777777" w:rsidR="00661002" w:rsidRDefault="00661002" w:rsidP="009A3B05">
            <w:hyperlink r:id="rId7" w:history="1">
              <w:r w:rsidRPr="00451A02">
                <w:rPr>
                  <w:rStyle w:val="Hyperlink"/>
                </w:rPr>
                <w:t>http://www.rawa.org/temp/runews/2012/04/14/afghan-war-whistleblower-daniel-davis-i-had-to-speak-out-lives-are-at-stake.html</w:t>
              </w:r>
            </w:hyperlink>
            <w:r>
              <w:t xml:space="preserve"> </w:t>
            </w:r>
          </w:p>
        </w:tc>
      </w:tr>
      <w:tr w:rsidR="00661002" w14:paraId="2A2C60C8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1633D3C9" w14:textId="77777777" w:rsidR="00661002" w:rsidRPr="001572CF" w:rsidRDefault="00661002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2019</w:t>
            </w:r>
          </w:p>
        </w:tc>
        <w:tc>
          <w:tcPr>
            <w:tcW w:w="4677" w:type="dxa"/>
          </w:tcPr>
          <w:p w14:paraId="5D508196" w14:textId="77777777" w:rsidR="00661002" w:rsidRPr="00E012CD" w:rsidRDefault="00661002" w:rsidP="009A3B05">
            <w:proofErr w:type="spellStart"/>
            <w:r w:rsidRPr="00E012CD">
              <w:t>Kastein</w:t>
            </w:r>
            <w:proofErr w:type="spellEnd"/>
            <w:r w:rsidRPr="00E012CD">
              <w:t>, Julia (2019):US-Soldaten zum Afghanistan-Krieg: "Bin Laden würde in seinem Grab lachen", tagesschau.de, 10.12.2019</w:t>
            </w:r>
          </w:p>
        </w:tc>
        <w:tc>
          <w:tcPr>
            <w:tcW w:w="3510" w:type="dxa"/>
          </w:tcPr>
          <w:p w14:paraId="748840D7" w14:textId="77777777" w:rsidR="00661002" w:rsidRPr="00E012CD" w:rsidRDefault="00661002" w:rsidP="009A3B05">
            <w:hyperlink r:id="rId8" w:history="1">
              <w:r w:rsidRPr="00451A02">
                <w:rPr>
                  <w:rStyle w:val="Hyperlink"/>
                </w:rPr>
                <w:t>https://www.sicherheitneudenken.de/media/download/variant/187691</w:t>
              </w:r>
            </w:hyperlink>
            <w:r>
              <w:t xml:space="preserve"> </w:t>
            </w:r>
          </w:p>
        </w:tc>
      </w:tr>
      <w:tr w:rsidR="00661002" w14:paraId="31E88A72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0389A90F" w14:textId="77777777" w:rsidR="00661002" w:rsidRDefault="00661002" w:rsidP="009A3B05">
            <w:r>
              <w:t>2019</w:t>
            </w:r>
          </w:p>
        </w:tc>
        <w:tc>
          <w:tcPr>
            <w:tcW w:w="4677" w:type="dxa"/>
          </w:tcPr>
          <w:p w14:paraId="5327541A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Sisk, Richard (2019): Afghanistan Loses 42,000 Troops in Crackdown on “Ghost Soldiers”</w:t>
            </w:r>
          </w:p>
          <w:p w14:paraId="26D2575E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"The Afghan government cannot survive financially or militarily without continued external assistance"</w:t>
            </w:r>
          </w:p>
          <w:p w14:paraId="6E6E7688" w14:textId="77777777" w:rsidR="00661002" w:rsidRDefault="00661002" w:rsidP="009A3B05">
            <w:r>
              <w:t>Military.com, August 2, 2019</w:t>
            </w:r>
          </w:p>
        </w:tc>
        <w:tc>
          <w:tcPr>
            <w:tcW w:w="3510" w:type="dxa"/>
          </w:tcPr>
          <w:p w14:paraId="1EC620E4" w14:textId="77777777" w:rsidR="00661002" w:rsidRDefault="00661002" w:rsidP="009A3B05">
            <w:hyperlink r:id="rId9" w:history="1">
              <w:r w:rsidRPr="00451A02">
                <w:rPr>
                  <w:rStyle w:val="Hyperlink"/>
                </w:rPr>
                <w:t>http://www.rawa.org/temp/runews/2019/08/02/afghanistan-loses-42-000-troops-in-crackdown-on-ghost-soldiers.html</w:t>
              </w:r>
            </w:hyperlink>
            <w:r>
              <w:t xml:space="preserve"> </w:t>
            </w:r>
          </w:p>
        </w:tc>
      </w:tr>
      <w:tr w:rsidR="00661002" w14:paraId="5C7D1827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4113F30F" w14:textId="77777777" w:rsidR="00661002" w:rsidRPr="001572CF" w:rsidRDefault="00661002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2020</w:t>
            </w:r>
          </w:p>
        </w:tc>
        <w:tc>
          <w:tcPr>
            <w:tcW w:w="4677" w:type="dxa"/>
          </w:tcPr>
          <w:p w14:paraId="35605068" w14:textId="77777777" w:rsidR="00661002" w:rsidRPr="00E012CD" w:rsidRDefault="00661002" w:rsidP="009A3B05">
            <w:r w:rsidRPr="001572CF">
              <w:rPr>
                <w:rStyle w:val="markedcontent"/>
                <w:rFonts w:cs="Arial"/>
              </w:rPr>
              <w:t xml:space="preserve">Krause, Dan (2020): Stabilisierung im Treibsand? - Von Illusionen, Fehlern und Erfolgsbedingungen westlicher </w:t>
            </w:r>
            <w:r w:rsidRPr="001572CF">
              <w:br/>
            </w:r>
            <w:r w:rsidRPr="001572CF">
              <w:rPr>
                <w:rStyle w:val="markedcontent"/>
                <w:rFonts w:cs="Arial"/>
              </w:rPr>
              <w:t>Stabilisierungsbemühungen, in: Zeitschrift für Innere Führung der Bundeswehr (</w:t>
            </w:r>
            <w:proofErr w:type="spellStart"/>
            <w:r w:rsidRPr="001572CF">
              <w:rPr>
                <w:rStyle w:val="markedcontent"/>
                <w:rFonts w:cs="Arial"/>
              </w:rPr>
              <w:t>if</w:t>
            </w:r>
            <w:proofErr w:type="spellEnd"/>
            <w:r w:rsidRPr="001572CF">
              <w:rPr>
                <w:rStyle w:val="markedcontent"/>
                <w:rFonts w:cs="Arial"/>
              </w:rPr>
              <w:t xml:space="preserve"> - Heft 03/2020)</w:t>
            </w:r>
          </w:p>
        </w:tc>
        <w:tc>
          <w:tcPr>
            <w:tcW w:w="3510" w:type="dxa"/>
          </w:tcPr>
          <w:p w14:paraId="4AF963F9" w14:textId="77777777" w:rsidR="00661002" w:rsidRPr="00E012CD" w:rsidRDefault="00661002" w:rsidP="009A3B05">
            <w:hyperlink r:id="rId10" w:history="1">
              <w:r w:rsidRPr="00451A02">
                <w:rPr>
                  <w:rStyle w:val="Hyperlink"/>
                  <w:rFonts w:cs="Arial"/>
                </w:rPr>
                <w:t>https://www.bundeswehr.de/resource/blob/272208/bac1b28cafc61e816aab5dae46c29fa4/if-zeitschrift-fuer-innere-fuehrung-03-2020-data.pdf</w:t>
              </w:r>
            </w:hyperlink>
            <w:r>
              <w:rPr>
                <w:rStyle w:val="markedcontent"/>
                <w:rFonts w:cs="Arial"/>
              </w:rPr>
              <w:t xml:space="preserve">   </w:t>
            </w:r>
          </w:p>
        </w:tc>
      </w:tr>
      <w:tr w:rsidR="00661002" w14:paraId="13B175D4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4614820F" w14:textId="77777777" w:rsidR="00661002" w:rsidRDefault="00661002" w:rsidP="009A3B05">
            <w:r>
              <w:t>2021</w:t>
            </w:r>
          </w:p>
        </w:tc>
        <w:tc>
          <w:tcPr>
            <w:tcW w:w="4677" w:type="dxa"/>
          </w:tcPr>
          <w:p w14:paraId="1BCE56E3" w14:textId="77777777" w:rsidR="00661002" w:rsidRDefault="00661002" w:rsidP="009A3B05">
            <w:r w:rsidRPr="00E5336D">
              <w:t xml:space="preserve">„Erfolgreiche Auslandseinsätze brauchen den Einsatz aller Mittel“ </w:t>
            </w:r>
          </w:p>
          <w:p w14:paraId="55E80959" w14:textId="77777777" w:rsidR="00661002" w:rsidRDefault="00661002" w:rsidP="009A3B05">
            <w:r w:rsidRPr="00E5336D">
              <w:t>08.10.2021</w:t>
            </w:r>
          </w:p>
          <w:p w14:paraId="41BB6EBA" w14:textId="77777777" w:rsidR="00661002" w:rsidRDefault="00661002" w:rsidP="009A3B05">
            <w:r w:rsidRPr="00E5336D">
              <w:t xml:space="preserve">Generalinspekteur Eberhard Zorn spricht sich in seiner Auftaktrede zum Start der Bilanzdebatte „20 Jahre Afghanistan“ gegen ein vorschnelles Urteil aus. Der Bundeswehreinsatz müsse stattdessen </w:t>
            </w:r>
            <w:r w:rsidRPr="00E5336D">
              <w:lastRenderedPageBreak/>
              <w:t>differenziert betrachtet werden. Einsatzländer müssten künftig schneller zur Eigenverantwortung geführt und zivile und militärische Mittel besser kombiniert werden.</w:t>
            </w:r>
          </w:p>
        </w:tc>
        <w:tc>
          <w:tcPr>
            <w:tcW w:w="3510" w:type="dxa"/>
          </w:tcPr>
          <w:p w14:paraId="4E93B5C7" w14:textId="77777777" w:rsidR="00661002" w:rsidRDefault="00661002" w:rsidP="009A3B05">
            <w:hyperlink r:id="rId11" w:history="1">
              <w:r w:rsidRPr="00451A02">
                <w:rPr>
                  <w:rStyle w:val="Hyperlink"/>
                </w:rPr>
                <w:t>https://www.bmvg.de/de/aktuelles/generalinspekteur-afghanistan-einsatz-differenziert-betrachten-5227428</w:t>
              </w:r>
            </w:hyperlink>
            <w:r>
              <w:t xml:space="preserve"> </w:t>
            </w:r>
          </w:p>
        </w:tc>
      </w:tr>
      <w:tr w:rsidR="00661002" w:rsidRPr="008B7A91" w14:paraId="023546A2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1A01F406" w14:textId="77777777" w:rsidR="00661002" w:rsidRPr="005D79A9" w:rsidRDefault="00661002" w:rsidP="009A3B05">
            <w:r>
              <w:t>2021</w:t>
            </w:r>
          </w:p>
        </w:tc>
        <w:tc>
          <w:tcPr>
            <w:tcW w:w="4677" w:type="dxa"/>
          </w:tcPr>
          <w:p w14:paraId="57FB51E3" w14:textId="77777777" w:rsidR="00661002" w:rsidRPr="00E144E4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bookmarkStart w:id="0" w:name="_Hlk90123542"/>
            <w:r w:rsidRPr="00E144E4">
              <w:rPr>
                <w:lang w:val="en-GB" w:eastAsia="de-DE"/>
              </w:rPr>
              <w:t xml:space="preserve">Cordesman, Anthony </w:t>
            </w:r>
            <w:bookmarkEnd w:id="0"/>
            <w:r w:rsidRPr="00E144E4">
              <w:rPr>
                <w:lang w:val="en-GB" w:eastAsia="de-DE"/>
              </w:rPr>
              <w:t>M.</w:t>
            </w:r>
            <w:r>
              <w:rPr>
                <w:lang w:val="en-GB" w:eastAsia="de-DE"/>
              </w:rPr>
              <w:t xml:space="preserve"> (2021):</w:t>
            </w:r>
            <w:r w:rsidRPr="00E144E4">
              <w:rPr>
                <w:lang w:val="en-GB" w:eastAsia="de-DE"/>
              </w:rPr>
              <w:t xml:space="preserve"> Learning the Right Lessons from the Afghan War, Centre for Strategic and International Studies, Washington, September 2021</w:t>
            </w:r>
          </w:p>
        </w:tc>
        <w:tc>
          <w:tcPr>
            <w:tcW w:w="3510" w:type="dxa"/>
          </w:tcPr>
          <w:p w14:paraId="5F8144C9" w14:textId="77777777" w:rsidR="00661002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hyperlink r:id="rId12" w:history="1">
              <w:r w:rsidRPr="003938F9">
                <w:rPr>
                  <w:rStyle w:val="Hyperlink"/>
                  <w:rFonts w:cs="Arial"/>
                  <w:lang w:val="en-GB"/>
                </w:rPr>
                <w:t>https://www.csis.org/analysis/learning-right-lessons-afghan-war</w:t>
              </w:r>
            </w:hyperlink>
          </w:p>
          <w:p w14:paraId="7D38AC41" w14:textId="77777777" w:rsidR="00661002" w:rsidRPr="00E144E4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hyperlink r:id="rId13" w:history="1">
              <w:r w:rsidRPr="00451A02">
                <w:rPr>
                  <w:rStyle w:val="Hyperlink"/>
                  <w:rFonts w:cs="Arial"/>
                  <w:lang w:val="en-GB"/>
                </w:rPr>
                <w:t>https://csis-website-prod.s3.amazonaws.com/s3fs-public/publication/210907_Cordesman_Right_Lessons.pdf?TOANXtTYP7mVmaTy5bapzai637ylirPt</w:t>
              </w:r>
            </w:hyperlink>
            <w:r>
              <w:rPr>
                <w:rStyle w:val="markedcontent"/>
                <w:rFonts w:cs="Arial"/>
                <w:lang w:val="en-GB"/>
              </w:rPr>
              <w:t xml:space="preserve"> </w:t>
            </w:r>
          </w:p>
        </w:tc>
      </w:tr>
      <w:tr w:rsidR="00661002" w14:paraId="042753BF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50E362A2" w14:textId="77777777" w:rsidR="00661002" w:rsidRPr="001572CF" w:rsidRDefault="00661002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</w:tcPr>
          <w:p w14:paraId="3E4BBA05" w14:textId="77777777" w:rsidR="00661002" w:rsidRDefault="00661002" w:rsidP="009A3B05">
            <w:pPr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</w:rPr>
              <w:t xml:space="preserve">Clair, Johannes (2021): </w:t>
            </w:r>
            <w:r w:rsidRPr="008D646B">
              <w:rPr>
                <w:rStyle w:val="markedcontent"/>
                <w:rFonts w:cs="Arial"/>
              </w:rPr>
              <w:t>Afghanistan:</w:t>
            </w:r>
            <w:r>
              <w:rPr>
                <w:rStyle w:val="markedcontent"/>
                <w:rFonts w:cs="Arial"/>
              </w:rPr>
              <w:t xml:space="preserve"> </w:t>
            </w:r>
            <w:r w:rsidRPr="008D646B">
              <w:rPr>
                <w:rStyle w:val="markedcontent"/>
                <w:rFonts w:cs="Arial"/>
              </w:rPr>
              <w:t>Ich habe keine Brunnen gebohrt. Ich habe gekämpft</w:t>
            </w:r>
          </w:p>
          <w:p w14:paraId="7A2C2223" w14:textId="77777777" w:rsidR="00661002" w:rsidRPr="001572CF" w:rsidRDefault="00661002" w:rsidP="009A3B05">
            <w:pPr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</w:rPr>
              <w:t xml:space="preserve">Süddeutsche Zeitung, </w:t>
            </w:r>
            <w:r w:rsidRPr="008D646B">
              <w:rPr>
                <w:rStyle w:val="markedcontent"/>
                <w:rFonts w:cs="Arial"/>
              </w:rPr>
              <w:t>8. Mai 2021</w:t>
            </w:r>
            <w:r>
              <w:rPr>
                <w:rStyle w:val="markedcontent"/>
                <w:rFonts w:cs="Arial"/>
              </w:rPr>
              <w:t xml:space="preserve"> (hinter Paywall)</w:t>
            </w:r>
          </w:p>
        </w:tc>
        <w:tc>
          <w:tcPr>
            <w:tcW w:w="3510" w:type="dxa"/>
          </w:tcPr>
          <w:p w14:paraId="0A268E22" w14:textId="77777777" w:rsidR="00661002" w:rsidRPr="001572CF" w:rsidRDefault="00661002" w:rsidP="009A3B05">
            <w:pPr>
              <w:rPr>
                <w:rStyle w:val="markedcontent"/>
                <w:rFonts w:cs="Arial"/>
              </w:rPr>
            </w:pPr>
            <w:hyperlink r:id="rId14" w:history="1">
              <w:r w:rsidRPr="00451A02">
                <w:rPr>
                  <w:rStyle w:val="Hyperlink"/>
                  <w:rFonts w:cs="Arial"/>
                </w:rPr>
                <w:t>https://www.sueddeutsche.de/meinung/johannes-clair-afghanistan-bundeswehr-bilanz-1.5286144?reduced=true</w:t>
              </w:r>
            </w:hyperlink>
            <w:r>
              <w:rPr>
                <w:rStyle w:val="markedcontent"/>
                <w:rFonts w:cs="Arial"/>
              </w:rPr>
              <w:t xml:space="preserve"> </w:t>
            </w:r>
          </w:p>
        </w:tc>
      </w:tr>
      <w:tr w:rsidR="00661002" w:rsidRPr="008B7A91" w14:paraId="765B091D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73C46BFF" w14:textId="77777777" w:rsidR="00661002" w:rsidRPr="001572CF" w:rsidRDefault="00661002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</w:tcPr>
          <w:p w14:paraId="51701CE2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r w:rsidRPr="005D79A9">
              <w:rPr>
                <w:rStyle w:val="markedcontent"/>
                <w:rFonts w:cs="Arial"/>
                <w:lang w:val="en-GB"/>
              </w:rPr>
              <w:t>Lazare, Sarah (2021): We Can't Let Pro-War Generals Who Lied About the Afghanistan War Define Its Legacy.</w:t>
            </w:r>
          </w:p>
          <w:p w14:paraId="5510DEB2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r w:rsidRPr="005D79A9">
              <w:rPr>
                <w:rStyle w:val="markedcontent"/>
                <w:rFonts w:cs="Arial"/>
                <w:lang w:val="en-GB"/>
              </w:rPr>
              <w:t>August 17, 2021 by In These Times</w:t>
            </w:r>
          </w:p>
          <w:p w14:paraId="033C2F48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r w:rsidRPr="005D79A9">
              <w:rPr>
                <w:rStyle w:val="markedcontent"/>
                <w:rFonts w:cs="Arial"/>
                <w:lang w:val="en-GB"/>
              </w:rPr>
              <w:t>The U.S. architects of the ruinous war are getting the last word on its "lessons."</w:t>
            </w:r>
          </w:p>
        </w:tc>
        <w:tc>
          <w:tcPr>
            <w:tcW w:w="3510" w:type="dxa"/>
          </w:tcPr>
          <w:p w14:paraId="36EE7DC0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hyperlink r:id="rId15" w:history="1">
              <w:r w:rsidRPr="00451A02">
                <w:rPr>
                  <w:rStyle w:val="Hyperlink"/>
                  <w:rFonts w:cs="Arial"/>
                  <w:lang w:val="en-GB"/>
                </w:rPr>
                <w:t>https://www.commondreams.org/views/2021/08/17/we-cant-let-pro-war-generals-who-lied-about-afghanistan-war-define-its-legacy</w:t>
              </w:r>
            </w:hyperlink>
            <w:r>
              <w:rPr>
                <w:rStyle w:val="markedcontent"/>
                <w:rFonts w:cs="Arial"/>
                <w:lang w:val="en-GB"/>
              </w:rPr>
              <w:t xml:space="preserve"> </w:t>
            </w:r>
          </w:p>
        </w:tc>
      </w:tr>
      <w:tr w:rsidR="00661002" w14:paraId="6541E76C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1D7990A1" w14:textId="77777777" w:rsidR="00661002" w:rsidRPr="001572CF" w:rsidRDefault="00661002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</w:tcPr>
          <w:p w14:paraId="5BAE23F6" w14:textId="77777777" w:rsidR="00661002" w:rsidRDefault="00661002" w:rsidP="009A3B05">
            <w:pPr>
              <w:rPr>
                <w:rStyle w:val="markedcontent"/>
                <w:rFonts w:cs="Arial"/>
              </w:rPr>
            </w:pPr>
            <w:r w:rsidRPr="00E83C5F">
              <w:rPr>
                <w:rStyle w:val="markedcontent"/>
                <w:rFonts w:cs="Arial"/>
              </w:rPr>
              <w:t>Jens Stoltenberg verteidigt Afghanistan-Einsatz</w:t>
            </w:r>
          </w:p>
          <w:p w14:paraId="42A68C67" w14:textId="77777777" w:rsidR="00661002" w:rsidRPr="001572CF" w:rsidRDefault="00661002" w:rsidP="009A3B05">
            <w:pPr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</w:rPr>
              <w:t xml:space="preserve">Zeit online </w:t>
            </w:r>
            <w:r>
              <w:t>12. September 2021</w:t>
            </w:r>
          </w:p>
        </w:tc>
        <w:tc>
          <w:tcPr>
            <w:tcW w:w="3510" w:type="dxa"/>
          </w:tcPr>
          <w:p w14:paraId="0A6524D0" w14:textId="77777777" w:rsidR="00661002" w:rsidRPr="001572CF" w:rsidRDefault="00661002" w:rsidP="009A3B05">
            <w:pPr>
              <w:rPr>
                <w:rStyle w:val="markedcontent"/>
                <w:rFonts w:cs="Arial"/>
              </w:rPr>
            </w:pPr>
            <w:hyperlink r:id="rId16" w:history="1">
              <w:r w:rsidRPr="00451A02">
                <w:rPr>
                  <w:rStyle w:val="Hyperlink"/>
                  <w:rFonts w:cs="Arial"/>
                </w:rPr>
                <w:t>https://www.zeit.de/politik/ausland/2021-09/jens-stoltenberg-nato-afghanistan-einsatz-untersuchung-terrorismus-taliban-machtuebernahme</w:t>
              </w:r>
            </w:hyperlink>
            <w:r>
              <w:rPr>
                <w:rStyle w:val="markedcontent"/>
                <w:rFonts w:cs="Arial"/>
              </w:rPr>
              <w:t xml:space="preserve"> </w:t>
            </w:r>
          </w:p>
        </w:tc>
      </w:tr>
      <w:tr w:rsidR="00661002" w:rsidRPr="008B7A91" w14:paraId="6EC6CAC3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2C580C5A" w14:textId="77777777" w:rsidR="00661002" w:rsidRPr="001572CF" w:rsidRDefault="00661002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</w:tcPr>
          <w:p w14:paraId="48DEA4AC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proofErr w:type="spellStart"/>
            <w:r w:rsidRPr="005D79A9">
              <w:rPr>
                <w:rStyle w:val="markedcontent"/>
                <w:rFonts w:cs="Arial"/>
                <w:lang w:val="en-GB"/>
              </w:rPr>
              <w:t>Marlantes</w:t>
            </w:r>
            <w:proofErr w:type="spellEnd"/>
            <w:r w:rsidRPr="005D79A9">
              <w:rPr>
                <w:rStyle w:val="markedcontent"/>
                <w:rFonts w:cs="Arial"/>
                <w:lang w:val="en-GB"/>
              </w:rPr>
              <w:t>, Karl (2021): We Have No Idea What We're Fighting for Anymore.</w:t>
            </w:r>
          </w:p>
          <w:p w14:paraId="20603B5E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</w:p>
        </w:tc>
        <w:tc>
          <w:tcPr>
            <w:tcW w:w="3510" w:type="dxa"/>
          </w:tcPr>
          <w:p w14:paraId="26D259AB" w14:textId="77777777" w:rsidR="00661002" w:rsidRPr="005D79A9" w:rsidRDefault="00661002" w:rsidP="009A3B05">
            <w:pPr>
              <w:rPr>
                <w:rStyle w:val="markedcontent"/>
                <w:rFonts w:cs="Arial"/>
                <w:lang w:val="en-GB"/>
              </w:rPr>
            </w:pPr>
            <w:hyperlink r:id="rId17" w:history="1">
              <w:r w:rsidRPr="00451A02">
                <w:rPr>
                  <w:rStyle w:val="Hyperlink"/>
                  <w:rFonts w:cs="Arial"/>
                  <w:lang w:val="en-GB"/>
                </w:rPr>
                <w:t>https://news.yahoo.com/no-idea-were-fighting-anymore-175147502.html?guccounter=1&amp;guce_referrer=aHR0cHM6Ly93d3cuZ29vZ2xlLmNvbS8&amp;guce_referrer_sig=AQAAAKVoti-f7Ns3ZwggDzEhDWoi-aqP1go8265tmKazlLU4xK1C3RNWFB7W4hgDpeKriyMabA-vEOc88q7lc6mrU6v2kHLuX6Ayw-VPBmkSm0L9JZmphbZ3SpuGXo3lNYgvwwmTp8pqTuPfLBMynlIiLs5tFEXAHPRQcpLzMLlM25tg</w:t>
              </w:r>
            </w:hyperlink>
            <w:r>
              <w:rPr>
                <w:rStyle w:val="markedcontent"/>
                <w:rFonts w:cs="Arial"/>
                <w:lang w:val="en-GB"/>
              </w:rPr>
              <w:t xml:space="preserve"> </w:t>
            </w:r>
          </w:p>
        </w:tc>
      </w:tr>
      <w:tr w:rsidR="00661002" w:rsidRPr="008B7A91" w14:paraId="6105F6A6" w14:textId="77777777" w:rsidTr="009A3B05">
        <w:trPr>
          <w:gridAfter w:val="1"/>
          <w:wAfter w:w="34" w:type="dxa"/>
        </w:trPr>
        <w:tc>
          <w:tcPr>
            <w:tcW w:w="993" w:type="dxa"/>
          </w:tcPr>
          <w:p w14:paraId="5B5D8C48" w14:textId="77777777" w:rsidR="00661002" w:rsidRDefault="00661002" w:rsidP="009A3B05">
            <w:r>
              <w:t>2021</w:t>
            </w:r>
          </w:p>
        </w:tc>
        <w:tc>
          <w:tcPr>
            <w:tcW w:w="4677" w:type="dxa"/>
          </w:tcPr>
          <w:p w14:paraId="2EDB804C" w14:textId="77777777" w:rsidR="00661002" w:rsidRPr="005D79A9" w:rsidRDefault="00661002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 xml:space="preserve">SIGAR (Special Inspector General of Afghanistan </w:t>
            </w:r>
            <w:proofErr w:type="spellStart"/>
            <w:r w:rsidRPr="005D79A9">
              <w:rPr>
                <w:lang w:val="en-GB"/>
              </w:rPr>
              <w:t>REconstruction</w:t>
            </w:r>
            <w:proofErr w:type="spellEnd"/>
            <w:r w:rsidRPr="005D79A9">
              <w:rPr>
                <w:lang w:val="en-GB"/>
              </w:rPr>
              <w:t>) (2021): What We Need to Learn: Lessons from Twenty Years of Afghanistan Reconstruction</w:t>
            </w:r>
          </w:p>
        </w:tc>
        <w:tc>
          <w:tcPr>
            <w:tcW w:w="3510" w:type="dxa"/>
          </w:tcPr>
          <w:p w14:paraId="35D5AACB" w14:textId="77777777" w:rsidR="00661002" w:rsidRPr="005D79A9" w:rsidRDefault="00661002" w:rsidP="009A3B05">
            <w:pPr>
              <w:rPr>
                <w:lang w:val="en-GB"/>
              </w:rPr>
            </w:pPr>
            <w:hyperlink r:id="rId18" w:history="1">
              <w:r w:rsidRPr="00451A02">
                <w:rPr>
                  <w:rStyle w:val="Hyperlink"/>
                  <w:lang w:val="en-GB"/>
                </w:rPr>
                <w:t>https://www.sigar.mil/pdf/lessonslearned/SIGAR-21-46-LL.pdf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5C087A1E" w14:textId="77777777" w:rsidR="00935853" w:rsidRDefault="00661002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02"/>
    <w:rsid w:val="002B62F5"/>
    <w:rsid w:val="004F6D5D"/>
    <w:rsid w:val="00661002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98DE"/>
  <w15:chartTrackingRefBased/>
  <w15:docId w15:val="{BF9EB8FF-E315-400D-9C31-1AD6D90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02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1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6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6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661002"/>
  </w:style>
  <w:style w:type="character" w:styleId="Hyperlink">
    <w:name w:val="Hyperlink"/>
    <w:basedOn w:val="Absatz-Standardschriftart"/>
    <w:uiPriority w:val="99"/>
    <w:unhideWhenUsed/>
    <w:rsid w:val="0066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herheitneudenken.de/media/download/variant/187691" TargetMode="External"/><Relationship Id="rId13" Type="http://schemas.openxmlformats.org/officeDocument/2006/relationships/hyperlink" Target="https://csis-website-prod.s3.amazonaws.com/s3fs-public/publication/210907_Cordesman_Right_Lessons.pdf?TOANXtTYP7mVmaTy5bapzai637ylirPt" TargetMode="External"/><Relationship Id="rId18" Type="http://schemas.openxmlformats.org/officeDocument/2006/relationships/hyperlink" Target="https://www.sigar.mil/pdf/lessonslearned/SIGAR-21-46-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wa.org/temp/runews/2012/04/14/afghan-war-whistleblower-daniel-davis-i-had-to-speak-out-lives-are-at-stake.html" TargetMode="External"/><Relationship Id="rId12" Type="http://schemas.openxmlformats.org/officeDocument/2006/relationships/hyperlink" Target="https://www.csis.org/analysis/learning-right-lessons-afghan-war" TargetMode="External"/><Relationship Id="rId17" Type="http://schemas.openxmlformats.org/officeDocument/2006/relationships/hyperlink" Target="https://news.yahoo.com/no-idea-were-fighting-anymore-175147502.html?guccounter=1&amp;guce_referrer=aHR0cHM6Ly93d3cuZ29vZ2xlLmNvbS8&amp;guce_referrer_sig=AQAAAKVoti-f7Ns3ZwggDzEhDWoi-aqP1go8265tmKazlLU4xK1C3RNWFB7W4hgDpeKriyMabA-vEOc88q7lc6mrU6v2kHLuX6Ayw-VPBmkSm0L9JZmphbZ3SpuGXo3lNYgvwwmTp8pqTuPfLBMynlIiLs5tFEXAHPRQcpLzMLlM25t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eit.de/politik/ausland/2021-09/jens-stoltenberg-nato-afghanistan-einsatz-untersuchung-terrorismus-taliban-machtuebernah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issenschaft-und-frieden.de/seite.php?artikelID=1630" TargetMode="External"/><Relationship Id="rId11" Type="http://schemas.openxmlformats.org/officeDocument/2006/relationships/hyperlink" Target="https://www.bmvg.de/de/aktuelles/generalinspekteur-afghanistan-einsatz-differenziert-betrachten-5227428" TargetMode="External"/><Relationship Id="rId5" Type="http://schemas.openxmlformats.org/officeDocument/2006/relationships/hyperlink" Target="http://www.rawa.org/temp/runews/2008/11/30/german-general-breaks-silence-on-afghanistan.html" TargetMode="External"/><Relationship Id="rId15" Type="http://schemas.openxmlformats.org/officeDocument/2006/relationships/hyperlink" Target="https://www.commondreams.org/views/2021/08/17/we-cant-let-pro-war-generals-who-lied-about-afghanistan-war-define-its-legacy" TargetMode="External"/><Relationship Id="rId10" Type="http://schemas.openxmlformats.org/officeDocument/2006/relationships/hyperlink" Target="https://www.bundeswehr.de/resource/blob/272208/bac1b28cafc61e816aab5dae46c29fa4/if-zeitschrift-fuer-innere-fuehrung-03-2020-data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g-friedensforschung.de/regionen/Afghanistan/dyer.html" TargetMode="External"/><Relationship Id="rId9" Type="http://schemas.openxmlformats.org/officeDocument/2006/relationships/hyperlink" Target="http://www.rawa.org/temp/runews/2019/08/02/afghanistan-loses-42-000-troops-in-crackdown-on-ghost-soldiers.html" TargetMode="External"/><Relationship Id="rId14" Type="http://schemas.openxmlformats.org/officeDocument/2006/relationships/hyperlink" Target="https://www.sueddeutsche.de/meinung/johannes-clair-afghanistan-bundeswehr-bilanz-1.5286144?reduced=tru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2021-12-27T15:58:00Z</dcterms:created>
  <dcterms:modified xsi:type="dcterms:W3CDTF">2021-12-27T15:58:00Z</dcterms:modified>
</cp:coreProperties>
</file>